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AB61B5">
        <w:tc>
          <w:tcPr>
            <w:tcW w:w="1617" w:type="dxa"/>
          </w:tcPr>
          <w:p w14:paraId="15BF0867" w14:textId="77777777" w:rsidR="0012209D" w:rsidRDefault="0012209D" w:rsidP="00AB61B5">
            <w:r>
              <w:t>Last updated:</w:t>
            </w:r>
          </w:p>
        </w:tc>
        <w:tc>
          <w:tcPr>
            <w:tcW w:w="8418" w:type="dxa"/>
          </w:tcPr>
          <w:p w14:paraId="15BF0868" w14:textId="71B7DE27" w:rsidR="0012209D" w:rsidRDefault="0068738D" w:rsidP="00AB61B5">
            <w:r>
              <w:t>April 2025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16092E0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AB61B5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05899046" w:rsidR="0012209D" w:rsidRPr="00447FD8" w:rsidRDefault="0068738D" w:rsidP="007E1BF6">
            <w:pPr>
              <w:rPr>
                <w:b/>
                <w:bCs/>
              </w:rPr>
            </w:pPr>
            <w:r w:rsidRPr="0068738D">
              <w:rPr>
                <w:b/>
                <w:bCs/>
              </w:rPr>
              <w:t>Research Fellow in Food Aid and Food Systems</w:t>
            </w:r>
          </w:p>
        </w:tc>
      </w:tr>
      <w:tr w:rsidR="007E406B" w14:paraId="251FD184" w14:textId="77777777" w:rsidTr="16092E0E">
        <w:tc>
          <w:tcPr>
            <w:tcW w:w="2525" w:type="dxa"/>
            <w:shd w:val="clear" w:color="auto" w:fill="D9D9D9" w:themeFill="background1" w:themeFillShade="D9"/>
          </w:tcPr>
          <w:p w14:paraId="762DA2DC" w14:textId="3DD5B139" w:rsidR="007E406B" w:rsidRDefault="007E406B" w:rsidP="00AB61B5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4FCDCC34" w14:textId="1B482519" w:rsidR="007E406B" w:rsidRDefault="00AB61B5" w:rsidP="00AB61B5">
            <w:r>
              <w:t>2119</w:t>
            </w:r>
            <w:r w:rsidR="395D628B">
              <w:t xml:space="preserve"> - Natural and social science professionals</w:t>
            </w:r>
          </w:p>
        </w:tc>
      </w:tr>
      <w:tr w:rsidR="0012209D" w14:paraId="15BF0875" w14:textId="77777777" w:rsidTr="16092E0E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Default="00FA0111" w:rsidP="00AB61B5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44E4A0C0" w:rsidR="0012209D" w:rsidRDefault="0068738D" w:rsidP="00AB61B5">
            <w:r>
              <w:t>School of Health Sciences</w:t>
            </w:r>
          </w:p>
        </w:tc>
      </w:tr>
      <w:tr w:rsidR="00746AEB" w14:paraId="07201851" w14:textId="77777777" w:rsidTr="16092E0E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AB61B5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65E8E43B" w:rsidR="00746AEB" w:rsidRDefault="7C8D8CA0" w:rsidP="00AB61B5">
            <w:r>
              <w:t>FELS</w:t>
            </w:r>
          </w:p>
        </w:tc>
      </w:tr>
      <w:tr w:rsidR="0012209D" w14:paraId="15BF087A" w14:textId="77777777" w:rsidTr="16092E0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AB61B5">
            <w:r>
              <w:t>Level:</w:t>
            </w:r>
          </w:p>
        </w:tc>
        <w:tc>
          <w:tcPr>
            <w:tcW w:w="2054" w:type="dxa"/>
          </w:tcPr>
          <w:p w14:paraId="15BF0879" w14:textId="44CADE1D" w:rsidR="0012209D" w:rsidRDefault="0F09D236" w:rsidP="00AB61B5">
            <w:r>
              <w:t>4</w:t>
            </w:r>
          </w:p>
        </w:tc>
      </w:tr>
      <w:tr w:rsidR="0012209D" w14:paraId="15BF087E" w14:textId="77777777" w:rsidTr="16092E0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AB61B5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16092E0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AB61B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1FCB41B5" w:rsidR="0012209D" w:rsidRPr="005508A2" w:rsidRDefault="53078ECA" w:rsidP="4390992B">
            <w:pPr>
              <w:spacing w:line="259" w:lineRule="auto"/>
            </w:pPr>
            <w:r>
              <w:t>Mary Barker</w:t>
            </w:r>
          </w:p>
        </w:tc>
      </w:tr>
      <w:tr w:rsidR="0012209D" w14:paraId="15BF0884" w14:textId="77777777" w:rsidTr="16092E0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AB61B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57B3E712" w:rsidR="0012209D" w:rsidRPr="005508A2" w:rsidRDefault="5A2CCC5B" w:rsidP="00AB61B5">
            <w:r>
              <w:t>n/a</w:t>
            </w:r>
          </w:p>
        </w:tc>
      </w:tr>
      <w:tr w:rsidR="0012209D" w14:paraId="15BF0887" w14:textId="77777777" w:rsidTr="16092E0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AB61B5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42002F79" w:rsidR="0012209D" w:rsidRPr="005508A2" w:rsidRDefault="0012209D" w:rsidP="00AB61B5">
            <w:r>
              <w:t>Office-base</w:t>
            </w:r>
            <w:r w:rsidR="4E486EA6">
              <w:t>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76ECE880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AB61B5">
            <w:r>
              <w:t>Job purpose</w:t>
            </w:r>
          </w:p>
        </w:tc>
      </w:tr>
      <w:tr w:rsidR="0012209D" w14:paraId="15BF088C" w14:textId="77777777" w:rsidTr="76ECE880">
        <w:trPr>
          <w:trHeight w:val="1134"/>
        </w:trPr>
        <w:tc>
          <w:tcPr>
            <w:tcW w:w="10137" w:type="dxa"/>
          </w:tcPr>
          <w:p w14:paraId="15BF088B" w14:textId="2FDEB26E" w:rsidR="0012209D" w:rsidRDefault="17B02071" w:rsidP="00AB61B5">
            <w:r w:rsidRPr="76ECE880">
              <w:rPr>
                <w:rFonts w:eastAsia="Lucida Sans" w:cs="Lucida Sans"/>
                <w:color w:val="000000" w:themeColor="text1"/>
                <w:szCs w:val="18"/>
              </w:rPr>
              <w:t xml:space="preserve">To undertake research as part of the UKRI funded Food Aid Inequality Rectified (FAIR-food) project based at the School of Geography and Environmental Science. (Prof. Dianna Smith and colleagues). </w:t>
            </w:r>
            <w:r w:rsidR="009D6185">
              <w:t>To</w:t>
            </w:r>
            <w:r w:rsidR="56A1066E">
              <w:t xml:space="preserve"> lead</w:t>
            </w:r>
            <w:r w:rsidR="009D6185">
              <w:t xml:space="preserve"> </w:t>
            </w:r>
            <w:r w:rsidR="7A8B01DF">
              <w:t>train</w:t>
            </w:r>
            <w:r w:rsidR="2A64A88E">
              <w:t>ing</w:t>
            </w:r>
            <w:r w:rsidR="7A8B01DF">
              <w:t xml:space="preserve"> and </w:t>
            </w:r>
            <w:r w:rsidR="32613428">
              <w:t xml:space="preserve">work with community researchers to co-design </w:t>
            </w:r>
            <w:r w:rsidR="1EE9EE0D">
              <w:t xml:space="preserve">and evaluate </w:t>
            </w:r>
            <w:r w:rsidR="32613428">
              <w:t xml:space="preserve">interventions </w:t>
            </w:r>
            <w:r w:rsidR="22C82D29">
              <w:t>designed to improve quality of food available in food pantries</w:t>
            </w:r>
            <w:r w:rsidR="2473D250">
              <w:t xml:space="preserve"> in th</w:t>
            </w:r>
            <w:r w:rsidR="4B6F9F80">
              <w:t>ree areas in the s</w:t>
            </w:r>
            <w:r w:rsidR="2473D250">
              <w:t xml:space="preserve">outh of England </w:t>
            </w:r>
            <w:r w:rsidR="009D6185">
              <w:t>under the supervision of the</w:t>
            </w:r>
            <w:r w:rsidR="5E1A935A">
              <w:t xml:space="preserve"> project PL and </w:t>
            </w:r>
            <w:proofErr w:type="spellStart"/>
            <w:r w:rsidR="5E1A935A">
              <w:t>Pco</w:t>
            </w:r>
            <w:proofErr w:type="spellEnd"/>
            <w:r w:rsidR="5E1A935A">
              <w:t>-Ls.</w:t>
            </w:r>
            <w:r w:rsidR="009D6185">
              <w:t xml:space="preserve"> </w:t>
            </w:r>
            <w:r w:rsidR="2836B216">
              <w:t xml:space="preserve">To lead </w:t>
            </w:r>
            <w:r w:rsidR="009D6185">
              <w:t>engagement activities.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50BD2A06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AB61B5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AB61B5">
            <w:r>
              <w:t>% Time</w:t>
            </w:r>
          </w:p>
        </w:tc>
      </w:tr>
      <w:tr w:rsidR="0024201F" w14:paraId="15BF0894" w14:textId="77777777" w:rsidTr="50BD2A06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24201F" w:rsidRDefault="0024201F" w:rsidP="0024201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76E71FBA" w:rsidR="0024201F" w:rsidRDefault="6A6AF3B7" w:rsidP="50BD2A06">
            <w:pPr>
              <w:rPr>
                <w:rFonts w:eastAsia="Lucida Sans" w:cs="Lucida Sans"/>
              </w:rPr>
            </w:pPr>
            <w:r w:rsidRPr="50BD2A06">
              <w:rPr>
                <w:rFonts w:eastAsia="Lucida Sans" w:cs="Lucida Sans"/>
              </w:rPr>
              <w:t>D</w:t>
            </w:r>
            <w:r w:rsidR="58FA7CEA" w:rsidRPr="50BD2A06">
              <w:rPr>
                <w:rFonts w:eastAsia="Lucida Sans" w:cs="Lucida Sans"/>
              </w:rPr>
              <w:t>evelop and carry out research</w:t>
            </w:r>
            <w:r w:rsidR="769C74F2" w:rsidRPr="50BD2A06">
              <w:rPr>
                <w:rFonts w:eastAsia="Lucida Sans" w:cs="Lucida Sans"/>
              </w:rPr>
              <w:t xml:space="preserve"> </w:t>
            </w:r>
            <w:r w:rsidR="3B4BF3C6" w:rsidRPr="50BD2A06">
              <w:rPr>
                <w:rFonts w:eastAsia="Lucida Sans" w:cs="Lucida Sans"/>
              </w:rPr>
              <w:t>on</w:t>
            </w:r>
            <w:r w:rsidR="769C74F2" w:rsidRPr="50BD2A06">
              <w:rPr>
                <w:rFonts w:eastAsia="Lucida Sans" w:cs="Lucida Sans"/>
              </w:rPr>
              <w:t xml:space="preserve"> community participat</w:t>
            </w:r>
            <w:r w:rsidR="0534ED24" w:rsidRPr="50BD2A06">
              <w:rPr>
                <w:rFonts w:eastAsia="Lucida Sans" w:cs="Lucida Sans"/>
              </w:rPr>
              <w:t>ion</w:t>
            </w:r>
            <w:r w:rsidR="7AC2B819" w:rsidRPr="50BD2A06">
              <w:rPr>
                <w:rFonts w:eastAsia="Lucida Sans" w:cs="Lucida Sans"/>
              </w:rPr>
              <w:t xml:space="preserve"> in social action.</w:t>
            </w:r>
          </w:p>
        </w:tc>
        <w:tc>
          <w:tcPr>
            <w:tcW w:w="1018" w:type="dxa"/>
          </w:tcPr>
          <w:p w14:paraId="15BF0893" w14:textId="4444A338" w:rsidR="0024201F" w:rsidRDefault="500E4BBB" w:rsidP="0024201F">
            <w:r>
              <w:t>50</w:t>
            </w:r>
            <w:r w:rsidR="58FA7CEA">
              <w:t xml:space="preserve"> </w:t>
            </w:r>
            <w:r w:rsidR="0B38CE45">
              <w:t>%</w:t>
            </w:r>
          </w:p>
        </w:tc>
      </w:tr>
      <w:tr w:rsidR="0012209D" w14:paraId="15BF0898" w14:textId="77777777" w:rsidTr="50BD2A06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6795A9C7" w14:textId="0939792D" w:rsidR="62E8C974" w:rsidRDefault="2C5B0997" w:rsidP="50BD2A06">
            <w:pPr>
              <w:rPr>
                <w:rFonts w:eastAsia="Lucida Sans" w:cs="Lucida Sans"/>
              </w:rPr>
            </w:pPr>
            <w:r w:rsidRPr="50BD2A06">
              <w:rPr>
                <w:rFonts w:eastAsia="Lucida Sans" w:cs="Lucida Sans"/>
              </w:rPr>
              <w:t>D</w:t>
            </w:r>
            <w:r w:rsidR="40AF16B6" w:rsidRPr="50BD2A06">
              <w:rPr>
                <w:rFonts w:eastAsia="Lucida Sans" w:cs="Lucida Sans"/>
              </w:rPr>
              <w:t xml:space="preserve">isseminate findings by taking the lead in preparing </w:t>
            </w:r>
            <w:r w:rsidR="6B4F7338" w:rsidRPr="50BD2A06">
              <w:rPr>
                <w:rFonts w:eastAsia="Lucida Sans" w:cs="Lucida Sans"/>
              </w:rPr>
              <w:t xml:space="preserve">manuscripts for </w:t>
            </w:r>
            <w:r w:rsidR="40AF16B6" w:rsidRPr="50BD2A06">
              <w:rPr>
                <w:rFonts w:eastAsia="Lucida Sans" w:cs="Lucida Sans"/>
              </w:rPr>
              <w:t xml:space="preserve">publication </w:t>
            </w:r>
            <w:r w:rsidR="74067404" w:rsidRPr="50BD2A06">
              <w:rPr>
                <w:rFonts w:eastAsia="Lucida Sans" w:cs="Lucida Sans"/>
              </w:rPr>
              <w:t>in</w:t>
            </w:r>
            <w:r w:rsidR="40AF16B6" w:rsidRPr="50BD2A06">
              <w:rPr>
                <w:rFonts w:eastAsia="Lucida Sans" w:cs="Lucida Sans"/>
              </w:rPr>
              <w:t xml:space="preserve"> referred journals, presenting results at conferences</w:t>
            </w:r>
            <w:r w:rsidR="60BA336F" w:rsidRPr="50BD2A06">
              <w:rPr>
                <w:rFonts w:eastAsia="Lucida Sans" w:cs="Lucida Sans"/>
              </w:rPr>
              <w:t xml:space="preserve"> and</w:t>
            </w:r>
            <w:r w:rsidR="40AF16B6" w:rsidRPr="50BD2A06">
              <w:rPr>
                <w:rFonts w:eastAsia="Lucida Sans" w:cs="Lucida Sans"/>
              </w:rPr>
              <w:t xml:space="preserve"> other events.</w:t>
            </w:r>
          </w:p>
        </w:tc>
        <w:tc>
          <w:tcPr>
            <w:tcW w:w="1018" w:type="dxa"/>
          </w:tcPr>
          <w:p w14:paraId="30AC8C4C" w14:textId="7F89EF82" w:rsidR="667351B7" w:rsidRDefault="6B81432C">
            <w:r>
              <w:t>10</w:t>
            </w:r>
            <w:r w:rsidR="40AF16B6">
              <w:t xml:space="preserve"> %</w:t>
            </w:r>
          </w:p>
        </w:tc>
      </w:tr>
      <w:tr w:rsidR="0012209D" w14:paraId="15BF089C" w14:textId="77777777" w:rsidTr="50BD2A06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714C4F85" w14:textId="504C2381" w:rsidR="5F983EA3" w:rsidRDefault="144D68B8" w:rsidP="62E8C974">
            <w:r w:rsidRPr="50BD2A06">
              <w:rPr>
                <w:rFonts w:eastAsia="Lucida Sans" w:cs="Lucida Sans"/>
              </w:rPr>
              <w:t>Contribute to the writing of bids for</w:t>
            </w:r>
            <w:r w:rsidR="446C8388" w:rsidRPr="50BD2A06">
              <w:rPr>
                <w:rFonts w:eastAsia="Lucida Sans" w:cs="Lucida Sans"/>
              </w:rPr>
              <w:t xml:space="preserve"> future related</w:t>
            </w:r>
            <w:r w:rsidRPr="50BD2A06">
              <w:rPr>
                <w:rFonts w:eastAsia="Lucida Sans" w:cs="Lucida Sans"/>
              </w:rPr>
              <w:t xml:space="preserve"> research funding.</w:t>
            </w:r>
          </w:p>
        </w:tc>
        <w:tc>
          <w:tcPr>
            <w:tcW w:w="1018" w:type="dxa"/>
          </w:tcPr>
          <w:p w14:paraId="7C89C0C3" w14:textId="7696A86C" w:rsidR="7214DF81" w:rsidRDefault="625EA73A">
            <w:r>
              <w:t>5</w:t>
            </w:r>
            <w:r w:rsidR="4CC29530">
              <w:t xml:space="preserve"> </w:t>
            </w:r>
            <w:r w:rsidR="40AF16B6">
              <w:t>%</w:t>
            </w:r>
          </w:p>
        </w:tc>
      </w:tr>
      <w:tr w:rsidR="0012209D" w14:paraId="15BF08A4" w14:textId="77777777" w:rsidTr="50BD2A06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2" w14:textId="60C1B46A" w:rsidR="0012209D" w:rsidRDefault="534525E8" w:rsidP="50BD2A06">
            <w:pPr>
              <w:rPr>
                <w:rFonts w:eastAsia="Lucida Sans" w:cs="Lucida Sans"/>
              </w:rPr>
            </w:pPr>
            <w:r w:rsidRPr="50BD2A06">
              <w:rPr>
                <w:rFonts w:eastAsia="Lucida Sans" w:cs="Lucida Sans"/>
              </w:rPr>
              <w:t>Collaborate</w:t>
            </w:r>
            <w:r w:rsidR="49D31B17" w:rsidRPr="50BD2A06">
              <w:rPr>
                <w:rFonts w:eastAsia="Lucida Sans" w:cs="Lucida Sans"/>
              </w:rPr>
              <w:t xml:space="preserve"> with project colleagues in </w:t>
            </w:r>
            <w:r w:rsidRPr="50BD2A06">
              <w:rPr>
                <w:rFonts w:eastAsia="Lucida Sans" w:cs="Lucida Sans"/>
              </w:rPr>
              <w:t>other institutions.</w:t>
            </w:r>
          </w:p>
        </w:tc>
        <w:tc>
          <w:tcPr>
            <w:tcW w:w="1018" w:type="dxa"/>
          </w:tcPr>
          <w:p w14:paraId="15BF08A3" w14:textId="14AA79C1" w:rsidR="0012209D" w:rsidRDefault="24B64E1E" w:rsidP="00AB61B5">
            <w:r>
              <w:t>5</w:t>
            </w:r>
            <w:r w:rsidR="4348A10B">
              <w:t xml:space="preserve"> %</w:t>
            </w:r>
          </w:p>
        </w:tc>
      </w:tr>
      <w:tr w:rsidR="0012209D" w14:paraId="15BF08A8" w14:textId="77777777" w:rsidTr="50BD2A06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6" w14:textId="3BE60539" w:rsidR="00343D93" w:rsidRDefault="009D6185" w:rsidP="00343D93">
            <w:r>
              <w:t>Carry out administrative tasks associated with specified research funding, for example</w:t>
            </w:r>
            <w:r w:rsidR="6FE8FC57">
              <w:t xml:space="preserve"> completing ethics applications and</w:t>
            </w:r>
            <w:r>
              <w:t xml:space="preserve"> risk assessment of research activities, organisation of project meetings and documentation.  Implementation of procedures required to ensure accurate and timely formal reporting and financial control.</w:t>
            </w:r>
          </w:p>
        </w:tc>
        <w:tc>
          <w:tcPr>
            <w:tcW w:w="1018" w:type="dxa"/>
          </w:tcPr>
          <w:p w14:paraId="15BF08A7" w14:textId="2F6A3CD1" w:rsidR="0012209D" w:rsidRDefault="2E65D375" w:rsidP="00AB61B5">
            <w:r>
              <w:t>10</w:t>
            </w:r>
            <w:r w:rsidR="14D0B921">
              <w:t xml:space="preserve"> </w:t>
            </w:r>
            <w:r w:rsidR="4348A10B">
              <w:t>%</w:t>
            </w:r>
          </w:p>
        </w:tc>
      </w:tr>
      <w:tr w:rsidR="0012209D" w14:paraId="15BF08AC" w14:textId="77777777" w:rsidTr="50BD2A06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A" w14:textId="6AC7B586" w:rsidR="0012209D" w:rsidRPr="00447FD8" w:rsidRDefault="009D6185" w:rsidP="00343D93">
            <w:r w:rsidRPr="009D6185">
              <w:t>Supervise the work of junior research staff.</w:t>
            </w:r>
          </w:p>
        </w:tc>
        <w:tc>
          <w:tcPr>
            <w:tcW w:w="1018" w:type="dxa"/>
          </w:tcPr>
          <w:p w14:paraId="15BF08AB" w14:textId="3AD013CD" w:rsidR="0012209D" w:rsidRDefault="5CD62851" w:rsidP="00AB61B5">
            <w:r>
              <w:t>5</w:t>
            </w:r>
            <w:r w:rsidR="7E95FE39">
              <w:t xml:space="preserve"> %</w:t>
            </w:r>
          </w:p>
        </w:tc>
      </w:tr>
      <w:tr w:rsidR="009D6185" w14:paraId="26432C86" w14:textId="77777777" w:rsidTr="50BD2A06">
        <w:trPr>
          <w:cantSplit/>
        </w:trPr>
        <w:tc>
          <w:tcPr>
            <w:tcW w:w="601" w:type="dxa"/>
            <w:tcBorders>
              <w:right w:val="nil"/>
            </w:tcBorders>
          </w:tcPr>
          <w:p w14:paraId="7A2D8CBD" w14:textId="77777777" w:rsidR="009D6185" w:rsidRDefault="009D6185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407D1829" w14:textId="3FF9B6F1" w:rsidR="009D6185" w:rsidRPr="009D6185" w:rsidRDefault="009D6185" w:rsidP="00343D93">
            <w:r w:rsidRPr="009D6185">
              <w:t>Carry out occasional undergraduate supervision, demonstrating or lecturing duties within own area of expertise, under the direct guidance of a member of departmental academic staff.</w:t>
            </w:r>
          </w:p>
        </w:tc>
        <w:tc>
          <w:tcPr>
            <w:tcW w:w="1018" w:type="dxa"/>
          </w:tcPr>
          <w:p w14:paraId="1A14AD25" w14:textId="4AF64CE0" w:rsidR="009D6185" w:rsidRDefault="56023A91" w:rsidP="00AB61B5">
            <w:r>
              <w:t>5</w:t>
            </w:r>
            <w:r w:rsidR="009D6185">
              <w:t xml:space="preserve"> %</w:t>
            </w:r>
          </w:p>
        </w:tc>
      </w:tr>
      <w:tr w:rsidR="00271581" w14:paraId="0FAEE9B7" w14:textId="77777777" w:rsidTr="50BD2A06">
        <w:trPr>
          <w:cantSplit/>
        </w:trPr>
        <w:tc>
          <w:tcPr>
            <w:tcW w:w="601" w:type="dxa"/>
            <w:tcBorders>
              <w:right w:val="nil"/>
            </w:tcBorders>
          </w:tcPr>
          <w:p w14:paraId="4E048ACE" w14:textId="77777777" w:rsidR="00271581" w:rsidRDefault="00271581" w:rsidP="0027158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F4DE445" w14:textId="257794B3" w:rsidR="00271581" w:rsidRPr="00E56CFE" w:rsidRDefault="00271581" w:rsidP="00271581">
            <w:r w:rsidRPr="00E56CFE">
              <w:t>To allocate 10 days a year (pro rata if part-time) to undertake training and continuing professional development (CPD), develop research identity and leadership skills in line with the Researcher Development Concordat.</w:t>
            </w:r>
          </w:p>
        </w:tc>
        <w:tc>
          <w:tcPr>
            <w:tcW w:w="1018" w:type="dxa"/>
          </w:tcPr>
          <w:p w14:paraId="0A3ADFF8" w14:textId="6A84B90F" w:rsidR="00271581" w:rsidRPr="00E56CFE" w:rsidRDefault="4B1950E4" w:rsidP="00271581">
            <w:r>
              <w:t>5</w:t>
            </w:r>
            <w:r w:rsidR="32BEAA9D">
              <w:t>%</w:t>
            </w:r>
          </w:p>
        </w:tc>
      </w:tr>
      <w:tr w:rsidR="00271581" w14:paraId="02C51BD6" w14:textId="77777777" w:rsidTr="50BD2A06">
        <w:trPr>
          <w:cantSplit/>
        </w:trPr>
        <w:tc>
          <w:tcPr>
            <w:tcW w:w="601" w:type="dxa"/>
            <w:tcBorders>
              <w:right w:val="nil"/>
            </w:tcBorders>
          </w:tcPr>
          <w:p w14:paraId="6979F6BB" w14:textId="77777777" w:rsidR="00271581" w:rsidRDefault="00271581" w:rsidP="0027158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06FB577A" w14:textId="26DA5297" w:rsidR="00271581" w:rsidRPr="00447FD8" w:rsidRDefault="00271581" w:rsidP="00271581">
            <w:r w:rsidRPr="00D116BC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0742BADA" w:rsidR="00271581" w:rsidRDefault="09138385" w:rsidP="00271581">
            <w:r>
              <w:t>5</w:t>
            </w:r>
            <w:r w:rsidR="32BEAA9D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3785A56D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3785A56D">
        <w:trPr>
          <w:trHeight w:val="1134"/>
        </w:trPr>
        <w:tc>
          <w:tcPr>
            <w:tcW w:w="10137" w:type="dxa"/>
          </w:tcPr>
          <w:p w14:paraId="6D086920" w14:textId="64528BB2" w:rsidR="009D6185" w:rsidRDefault="009D6185" w:rsidP="009D6185">
            <w:r>
              <w:t xml:space="preserve">Direct responsibility to </w:t>
            </w:r>
            <w:r w:rsidR="2A4253C8">
              <w:t xml:space="preserve">Mary Barker </w:t>
            </w:r>
            <w:r w:rsidR="32C5632C">
              <w:t xml:space="preserve">and Claire Thompson </w:t>
            </w:r>
            <w:r w:rsidR="2A4253C8">
              <w:t xml:space="preserve">and to the </w:t>
            </w:r>
            <w:r>
              <w:t>holder</w:t>
            </w:r>
            <w:r w:rsidR="0C5AD9BE">
              <w:t>s</w:t>
            </w:r>
            <w:r>
              <w:t xml:space="preserve"> of </w:t>
            </w:r>
            <w:r w:rsidR="39DBB8A2">
              <w:t xml:space="preserve">the </w:t>
            </w:r>
            <w:r>
              <w:t>research award</w:t>
            </w:r>
            <w:r w:rsidR="0A86C2ED">
              <w:t xml:space="preserve">, </w:t>
            </w:r>
            <w:r w:rsidR="6634FBDD">
              <w:t xml:space="preserve">led by </w:t>
            </w:r>
            <w:r w:rsidR="0A86C2ED">
              <w:t>Dianna Smith</w:t>
            </w:r>
            <w:r w:rsidR="46897EFD">
              <w:t>.</w:t>
            </w:r>
          </w:p>
          <w:p w14:paraId="76B5D64D" w14:textId="79BBFE77" w:rsidR="009D6185" w:rsidRDefault="5E323CBF" w:rsidP="009D6185">
            <w:r>
              <w:t>Liaison with project staff working on other work packages will be required.</w:t>
            </w:r>
          </w:p>
          <w:p w14:paraId="15BF08B0" w14:textId="213B157B" w:rsidR="0012209D" w:rsidRDefault="5E323CBF" w:rsidP="009D6185">
            <w:r>
              <w:t>May be required to work with c</w:t>
            </w:r>
            <w:r w:rsidR="009D6185">
              <w:t xml:space="preserve">olleagues in other </w:t>
            </w:r>
            <w:r w:rsidR="62AA5A4B">
              <w:t>a</w:t>
            </w:r>
            <w:r w:rsidR="009D6185">
              <w:t>reas</w:t>
            </w:r>
            <w:r w:rsidR="0D42289F">
              <w:t xml:space="preserve"> of the University</w:t>
            </w:r>
            <w:r w:rsidR="009D6185">
              <w:t xml:space="preserve"> and </w:t>
            </w:r>
            <w:r w:rsidR="3E9B8936">
              <w:t xml:space="preserve">other </w:t>
            </w:r>
            <w:r w:rsidR="009D6185">
              <w:t>institutions.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50BD2A0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AB61B5">
            <w:r>
              <w:t>Special Requirements</w:t>
            </w:r>
          </w:p>
        </w:tc>
      </w:tr>
      <w:tr w:rsidR="00343D93" w14:paraId="0C44D04E" w14:textId="77777777" w:rsidTr="50BD2A06">
        <w:trPr>
          <w:trHeight w:val="1134"/>
        </w:trPr>
        <w:tc>
          <w:tcPr>
            <w:tcW w:w="9751" w:type="dxa"/>
          </w:tcPr>
          <w:p w14:paraId="61271170" w14:textId="626CA9BB" w:rsidR="009D6185" w:rsidRDefault="009D6185" w:rsidP="009D6185">
            <w:r>
              <w:t xml:space="preserve">To be available to participate in fieldwork </w:t>
            </w:r>
            <w:r w:rsidR="62756371">
              <w:t>with the community researchers which may r</w:t>
            </w:r>
            <w:r>
              <w:t>equire</w:t>
            </w:r>
            <w:r w:rsidR="1AA51076">
              <w:t xml:space="preserve"> occasional evening and weekend working</w:t>
            </w:r>
            <w:r>
              <w:t xml:space="preserve">.  </w:t>
            </w:r>
          </w:p>
          <w:p w14:paraId="2A164572" w14:textId="77777777" w:rsidR="00343D93" w:rsidRDefault="009D6185" w:rsidP="009D6185">
            <w:r>
              <w:t>To attend national and international conferences for the purpose of disseminating research results.</w:t>
            </w:r>
          </w:p>
          <w:p w14:paraId="3372E129" w14:textId="77777777" w:rsidR="007E1BF6" w:rsidRDefault="007E1BF6" w:rsidP="009D6185"/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9627" w:type="dxa"/>
        <w:tblLook w:val="04A0" w:firstRow="1" w:lastRow="0" w:firstColumn="1" w:lastColumn="0" w:noHBand="0" w:noVBand="1"/>
      </w:tblPr>
      <w:tblGrid>
        <w:gridCol w:w="1598"/>
        <w:gridCol w:w="4065"/>
        <w:gridCol w:w="2704"/>
        <w:gridCol w:w="1260"/>
      </w:tblGrid>
      <w:tr w:rsidR="00013C10" w14:paraId="15BF08BA" w14:textId="77777777" w:rsidTr="3785A56D">
        <w:tc>
          <w:tcPr>
            <w:tcW w:w="1598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4065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2704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3785A56D">
        <w:tc>
          <w:tcPr>
            <w:tcW w:w="1598" w:type="dxa"/>
          </w:tcPr>
          <w:p w14:paraId="15BF08BB" w14:textId="21456655" w:rsidR="00013C10" w:rsidRPr="00FD5B0E" w:rsidRDefault="00013C10" w:rsidP="50BD2A06">
            <w:pPr>
              <w:rPr>
                <w:szCs w:val="18"/>
              </w:rPr>
            </w:pPr>
            <w:r w:rsidRPr="50BD2A06">
              <w:rPr>
                <w:szCs w:val="18"/>
              </w:rPr>
              <w:t xml:space="preserve">Qualifications, knowledge </w:t>
            </w:r>
            <w:r w:rsidR="2EEAF836" w:rsidRPr="50BD2A06">
              <w:rPr>
                <w:szCs w:val="18"/>
              </w:rPr>
              <w:t>and</w:t>
            </w:r>
            <w:r w:rsidRPr="50BD2A06">
              <w:rPr>
                <w:szCs w:val="18"/>
              </w:rPr>
              <w:t xml:space="preserve"> experience</w:t>
            </w:r>
          </w:p>
        </w:tc>
        <w:tc>
          <w:tcPr>
            <w:tcW w:w="4065" w:type="dxa"/>
          </w:tcPr>
          <w:p w14:paraId="5D1447C7" w14:textId="024E8294" w:rsidR="009D6185" w:rsidRDefault="009D6185" w:rsidP="50BD2A06">
            <w:pPr>
              <w:spacing w:after="90" w:line="259" w:lineRule="auto"/>
              <w:rPr>
                <w:szCs w:val="18"/>
              </w:rPr>
            </w:pPr>
            <w:r w:rsidRPr="50BD2A06">
              <w:rPr>
                <w:szCs w:val="18"/>
              </w:rPr>
              <w:t xml:space="preserve">PhD or equivalent professional qualifications and experience in </w:t>
            </w:r>
            <w:r w:rsidR="3CF2E490" w:rsidRPr="50BD2A06">
              <w:rPr>
                <w:szCs w:val="18"/>
              </w:rPr>
              <w:t xml:space="preserve">public health, sociology, geography, social policy, psychology, anthropology, or a related subject. </w:t>
            </w:r>
          </w:p>
          <w:p w14:paraId="37BBD161" w14:textId="06A9E49E" w:rsidR="009D6185" w:rsidRDefault="3DEC1CB2" w:rsidP="50BD2A06">
            <w:pPr>
              <w:spacing w:after="90" w:line="259" w:lineRule="auto"/>
              <w:rPr>
                <w:szCs w:val="18"/>
              </w:rPr>
            </w:pPr>
            <w:r w:rsidRPr="50BD2A06">
              <w:rPr>
                <w:szCs w:val="18"/>
              </w:rPr>
              <w:t xml:space="preserve">Detailed understanding of community </w:t>
            </w:r>
            <w:r w:rsidR="6D66A413" w:rsidRPr="50BD2A06">
              <w:rPr>
                <w:szCs w:val="18"/>
              </w:rPr>
              <w:t>engagement and working with the</w:t>
            </w:r>
            <w:r w:rsidRPr="50BD2A06">
              <w:rPr>
                <w:szCs w:val="18"/>
              </w:rPr>
              <w:t xml:space="preserve"> third sector and/or provision of underserved groups.</w:t>
            </w:r>
          </w:p>
          <w:p w14:paraId="27465AD9" w14:textId="584F3285" w:rsidR="009D6185" w:rsidRDefault="3DEC1CB2" w:rsidP="785AAA93">
            <w:pPr>
              <w:spacing w:after="90" w:line="259" w:lineRule="auto"/>
              <w:rPr>
                <w:szCs w:val="18"/>
              </w:rPr>
            </w:pPr>
            <w:r w:rsidRPr="785AAA93">
              <w:rPr>
                <w:szCs w:val="18"/>
              </w:rPr>
              <w:t xml:space="preserve"> </w:t>
            </w:r>
            <w:r w:rsidR="0356A9F2" w:rsidRPr="785AAA93">
              <w:rPr>
                <w:szCs w:val="18"/>
              </w:rPr>
              <w:t>Training in and experience of using qualitative research methods.</w:t>
            </w:r>
          </w:p>
          <w:p w14:paraId="15BF08BC" w14:textId="7CE89BCC" w:rsidR="009D6185" w:rsidRDefault="009D6185" w:rsidP="785AAA93">
            <w:pPr>
              <w:spacing w:after="90" w:line="259" w:lineRule="auto"/>
              <w:rPr>
                <w:szCs w:val="18"/>
              </w:rPr>
            </w:pPr>
          </w:p>
        </w:tc>
        <w:tc>
          <w:tcPr>
            <w:tcW w:w="2704" w:type="dxa"/>
          </w:tcPr>
          <w:p w14:paraId="6C2F2D7A" w14:textId="2ED98A54" w:rsidR="00D116BC" w:rsidRDefault="009D6185" w:rsidP="50BD2A06">
            <w:pPr>
              <w:spacing w:after="90"/>
              <w:rPr>
                <w:szCs w:val="18"/>
              </w:rPr>
            </w:pPr>
            <w:r w:rsidRPr="3785A56D">
              <w:rPr>
                <w:szCs w:val="18"/>
              </w:rPr>
              <w:t>PhD in</w:t>
            </w:r>
            <w:r w:rsidR="3BC9C535" w:rsidRPr="3785A56D">
              <w:rPr>
                <w:szCs w:val="18"/>
              </w:rPr>
              <w:t xml:space="preserve"> community</w:t>
            </w:r>
            <w:r w:rsidRPr="3785A56D">
              <w:rPr>
                <w:szCs w:val="18"/>
              </w:rPr>
              <w:t xml:space="preserve"> </w:t>
            </w:r>
            <w:r w:rsidR="7256FEA7" w:rsidRPr="3785A56D">
              <w:rPr>
                <w:szCs w:val="18"/>
              </w:rPr>
              <w:t>public health</w:t>
            </w:r>
            <w:r w:rsidR="3085FA6C" w:rsidRPr="3785A56D">
              <w:rPr>
                <w:szCs w:val="18"/>
              </w:rPr>
              <w:t xml:space="preserve"> or equivalent</w:t>
            </w:r>
            <w:r w:rsidR="6B32AFED" w:rsidRPr="3785A56D">
              <w:rPr>
                <w:szCs w:val="18"/>
              </w:rPr>
              <w:t>.</w:t>
            </w:r>
          </w:p>
          <w:p w14:paraId="28D476EE" w14:textId="1F61164B" w:rsidR="009D6185" w:rsidRDefault="0E6A5A4B" w:rsidP="50BD2A06">
            <w:pPr>
              <w:spacing w:after="90"/>
              <w:rPr>
                <w:szCs w:val="18"/>
              </w:rPr>
            </w:pPr>
            <w:r w:rsidRPr="785AAA93">
              <w:rPr>
                <w:szCs w:val="18"/>
              </w:rPr>
              <w:t>Knowledge of health inequalities and food aid</w:t>
            </w:r>
          </w:p>
          <w:p w14:paraId="4ABD96EE" w14:textId="00CCC02B" w:rsidR="7239ED31" w:rsidRDefault="7239ED31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Experience of participatory, action research, community-based, or engagement approaches and awareness of ethical issues in community working</w:t>
            </w:r>
          </w:p>
          <w:p w14:paraId="0EFF9009" w14:textId="1CBE1DB8" w:rsidR="009D6185" w:rsidRDefault="4A732511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Experience of working with, recruiting, supporting, and training community or peer researchers</w:t>
            </w:r>
            <w:r w:rsidR="3B3CDFB0" w:rsidRPr="50BD2A06">
              <w:rPr>
                <w:szCs w:val="18"/>
              </w:rPr>
              <w:t xml:space="preserve">. </w:t>
            </w:r>
          </w:p>
          <w:p w14:paraId="160B401E" w14:textId="34E9BA1A" w:rsidR="009D6185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Teaching at undergraduate level and contributing to teaching at postgraduate level</w:t>
            </w:r>
          </w:p>
          <w:p w14:paraId="012F565A" w14:textId="10101D71" w:rsidR="00271581" w:rsidRDefault="64AFF9B0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Demonstrate commitment to maintaining professional knowledge and awareness through continuing personal and professional development</w:t>
            </w:r>
          </w:p>
          <w:p w14:paraId="0C13F6AF" w14:textId="554623A8" w:rsidR="00271581" w:rsidRDefault="64AFF9B0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Understanding of the Concordats relevant to research</w:t>
            </w:r>
          </w:p>
          <w:p w14:paraId="15BF08BD" w14:textId="02A02EF3" w:rsidR="00271581" w:rsidRDefault="00271581" w:rsidP="50BD2A06">
            <w:pPr>
              <w:spacing w:after="90"/>
              <w:rPr>
                <w:szCs w:val="18"/>
              </w:rPr>
            </w:pPr>
          </w:p>
        </w:tc>
        <w:tc>
          <w:tcPr>
            <w:tcW w:w="1260" w:type="dxa"/>
          </w:tcPr>
          <w:p w14:paraId="15BF08BE" w14:textId="106C7F87" w:rsidR="00013C10" w:rsidRDefault="26633F98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Application, CV and Interview</w:t>
            </w:r>
          </w:p>
        </w:tc>
      </w:tr>
      <w:tr w:rsidR="00271581" w14:paraId="2BB6711F" w14:textId="77777777" w:rsidTr="3785A56D">
        <w:tc>
          <w:tcPr>
            <w:tcW w:w="1598" w:type="dxa"/>
          </w:tcPr>
          <w:p w14:paraId="23F6D693" w14:textId="01AFCAE0" w:rsidR="00271581" w:rsidRPr="00FD5B0E" w:rsidRDefault="64AFF9B0" w:rsidP="50BD2A06">
            <w:pPr>
              <w:rPr>
                <w:szCs w:val="18"/>
              </w:rPr>
            </w:pPr>
            <w:r w:rsidRPr="50BD2A06">
              <w:rPr>
                <w:szCs w:val="18"/>
              </w:rPr>
              <w:t>Expected Behaviours</w:t>
            </w:r>
          </w:p>
        </w:tc>
        <w:tc>
          <w:tcPr>
            <w:tcW w:w="4065" w:type="dxa"/>
          </w:tcPr>
          <w:p w14:paraId="48006993" w14:textId="77777777" w:rsidR="00271581" w:rsidRDefault="64AFF9B0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 xml:space="preserve">Able to apply and actively promote equality, diversity and inclusion principles to the responsibilities of the role. </w:t>
            </w:r>
          </w:p>
          <w:p w14:paraId="6885E780" w14:textId="77777777" w:rsidR="00E56CFE" w:rsidRDefault="00E56CFE" w:rsidP="50BD2A06">
            <w:pPr>
              <w:spacing w:after="90"/>
              <w:rPr>
                <w:szCs w:val="18"/>
              </w:rPr>
            </w:pPr>
          </w:p>
          <w:p w14:paraId="4F929CC5" w14:textId="67E648CD" w:rsidR="00271581" w:rsidRPr="009D6185" w:rsidRDefault="5E72F394" w:rsidP="50BD2A06">
            <w:pPr>
              <w:spacing w:after="90"/>
              <w:rPr>
                <w:szCs w:val="18"/>
              </w:rPr>
            </w:pPr>
            <w:r w:rsidRPr="76ECE880">
              <w:rPr>
                <w:szCs w:val="18"/>
              </w:rPr>
              <w:t>D</w:t>
            </w:r>
            <w:r w:rsidR="2A5C373A" w:rsidRPr="76ECE880">
              <w:rPr>
                <w:szCs w:val="18"/>
              </w:rPr>
              <w:t>emonstrate the Southampton Behaviours</w:t>
            </w:r>
            <w:r w:rsidR="6C5E3B6E" w:rsidRPr="76ECE880">
              <w:rPr>
                <w:szCs w:val="18"/>
              </w:rPr>
              <w:t xml:space="preserve"> (</w:t>
            </w:r>
            <w:r w:rsidR="6C5E3B6E" w:rsidRPr="76ECE880">
              <w:rPr>
                <w:rFonts w:eastAsia="Lucida Sans" w:cs="Lucida Sans"/>
                <w:color w:val="000000" w:themeColor="text1"/>
                <w:szCs w:val="18"/>
              </w:rPr>
              <w:t>Personal Leadership, Developing Others, Working Together, Delivering Quality, Driving Sustainability)</w:t>
            </w:r>
            <w:r w:rsidR="2A5C373A" w:rsidRPr="76ECE880">
              <w:rPr>
                <w:szCs w:val="18"/>
              </w:rPr>
              <w:t xml:space="preserve"> and work with colleagues to embed them as a way of working within the team.</w:t>
            </w:r>
          </w:p>
        </w:tc>
        <w:tc>
          <w:tcPr>
            <w:tcW w:w="2704" w:type="dxa"/>
          </w:tcPr>
          <w:p w14:paraId="46950377" w14:textId="77777777" w:rsidR="00271581" w:rsidRDefault="00271581" w:rsidP="50BD2A06">
            <w:pPr>
              <w:spacing w:after="90"/>
              <w:rPr>
                <w:szCs w:val="18"/>
              </w:rPr>
            </w:pPr>
          </w:p>
        </w:tc>
        <w:tc>
          <w:tcPr>
            <w:tcW w:w="1260" w:type="dxa"/>
          </w:tcPr>
          <w:p w14:paraId="5DB2B429" w14:textId="7C54C9A8" w:rsidR="00271581" w:rsidRDefault="26633F98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Application, CV and Interview</w:t>
            </w:r>
          </w:p>
        </w:tc>
      </w:tr>
      <w:tr w:rsidR="00013C10" w14:paraId="15BF08C4" w14:textId="77777777" w:rsidTr="3785A56D">
        <w:tc>
          <w:tcPr>
            <w:tcW w:w="1598" w:type="dxa"/>
          </w:tcPr>
          <w:p w14:paraId="15BF08C0" w14:textId="336690D4" w:rsidR="00013C10" w:rsidRPr="00FD5B0E" w:rsidRDefault="00013C10" w:rsidP="50BD2A06">
            <w:pPr>
              <w:rPr>
                <w:szCs w:val="18"/>
              </w:rPr>
            </w:pPr>
            <w:r w:rsidRPr="50BD2A06">
              <w:rPr>
                <w:szCs w:val="18"/>
              </w:rPr>
              <w:t xml:space="preserve">Planning </w:t>
            </w:r>
            <w:r w:rsidR="2EEAF836" w:rsidRPr="50BD2A06">
              <w:rPr>
                <w:szCs w:val="18"/>
              </w:rPr>
              <w:t>and</w:t>
            </w:r>
            <w:r w:rsidRPr="50BD2A06">
              <w:rPr>
                <w:szCs w:val="18"/>
              </w:rPr>
              <w:t xml:space="preserve"> organising</w:t>
            </w:r>
          </w:p>
        </w:tc>
        <w:tc>
          <w:tcPr>
            <w:tcW w:w="4065" w:type="dxa"/>
          </w:tcPr>
          <w:p w14:paraId="2888FEE6" w14:textId="57976BAD" w:rsidR="00013C10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Able to organise own research activities to deadline and quality standards</w:t>
            </w:r>
          </w:p>
          <w:p w14:paraId="15BF08C1" w14:textId="7430560C" w:rsidR="00013C10" w:rsidRDefault="0312140F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Proven organisational ability</w:t>
            </w:r>
          </w:p>
        </w:tc>
        <w:tc>
          <w:tcPr>
            <w:tcW w:w="2704" w:type="dxa"/>
          </w:tcPr>
          <w:p w14:paraId="15BF08C2" w14:textId="5A167BC6" w:rsidR="00013C10" w:rsidRDefault="24EF5EE8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Experience of organising / supporting community events, outreach and/or dissemination activities with local partners</w:t>
            </w:r>
          </w:p>
        </w:tc>
        <w:tc>
          <w:tcPr>
            <w:tcW w:w="1260" w:type="dxa"/>
          </w:tcPr>
          <w:p w14:paraId="15BF08C3" w14:textId="1974C4C6" w:rsidR="00013C10" w:rsidRDefault="26633F98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Application, CV and Interview</w:t>
            </w:r>
          </w:p>
        </w:tc>
      </w:tr>
      <w:tr w:rsidR="00013C10" w14:paraId="15BF08C9" w14:textId="77777777" w:rsidTr="3785A56D">
        <w:tc>
          <w:tcPr>
            <w:tcW w:w="1598" w:type="dxa"/>
          </w:tcPr>
          <w:p w14:paraId="15BF08C5" w14:textId="1EC20CD1" w:rsidR="00013C10" w:rsidRPr="00FD5B0E" w:rsidRDefault="00013C10" w:rsidP="50BD2A06">
            <w:pPr>
              <w:rPr>
                <w:szCs w:val="18"/>
              </w:rPr>
            </w:pPr>
            <w:r w:rsidRPr="50BD2A06">
              <w:rPr>
                <w:szCs w:val="18"/>
              </w:rPr>
              <w:t xml:space="preserve">Problem solving </w:t>
            </w:r>
            <w:r w:rsidR="2EEAF836" w:rsidRPr="50BD2A06">
              <w:rPr>
                <w:szCs w:val="18"/>
              </w:rPr>
              <w:t>and</w:t>
            </w:r>
            <w:r w:rsidRPr="50BD2A06">
              <w:rPr>
                <w:szCs w:val="18"/>
              </w:rPr>
              <w:t xml:space="preserve"> initiative</w:t>
            </w:r>
          </w:p>
        </w:tc>
        <w:tc>
          <w:tcPr>
            <w:tcW w:w="4065" w:type="dxa"/>
          </w:tcPr>
          <w:p w14:paraId="7FEC9547" w14:textId="77777777" w:rsidR="00013C10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Able to develop understanding of complex problems and apply in-depth knowledge to address them</w:t>
            </w:r>
          </w:p>
          <w:p w14:paraId="15BF08C6" w14:textId="04E6B11F" w:rsidR="009D6185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Able to develop original techniques/methods</w:t>
            </w:r>
          </w:p>
        </w:tc>
        <w:tc>
          <w:tcPr>
            <w:tcW w:w="2704" w:type="dxa"/>
          </w:tcPr>
          <w:p w14:paraId="15BF08C7" w14:textId="77777777" w:rsidR="00013C10" w:rsidRDefault="00013C10" w:rsidP="50BD2A06">
            <w:pPr>
              <w:spacing w:after="90"/>
              <w:rPr>
                <w:szCs w:val="18"/>
              </w:rPr>
            </w:pPr>
          </w:p>
        </w:tc>
        <w:tc>
          <w:tcPr>
            <w:tcW w:w="1260" w:type="dxa"/>
          </w:tcPr>
          <w:p w14:paraId="15BF08C8" w14:textId="395D7D7E" w:rsidR="00013C10" w:rsidRDefault="26633F98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Application, CV and Interview</w:t>
            </w:r>
          </w:p>
        </w:tc>
      </w:tr>
      <w:tr w:rsidR="00013C10" w14:paraId="15BF08CE" w14:textId="77777777" w:rsidTr="3785A56D">
        <w:tc>
          <w:tcPr>
            <w:tcW w:w="1598" w:type="dxa"/>
          </w:tcPr>
          <w:p w14:paraId="15BF08CA" w14:textId="63F21CD8" w:rsidR="00013C10" w:rsidRPr="00FD5B0E" w:rsidRDefault="00013C10" w:rsidP="50BD2A06">
            <w:pPr>
              <w:rPr>
                <w:szCs w:val="18"/>
              </w:rPr>
            </w:pPr>
            <w:r w:rsidRPr="50BD2A06">
              <w:rPr>
                <w:szCs w:val="18"/>
              </w:rPr>
              <w:t xml:space="preserve">Management </w:t>
            </w:r>
            <w:r w:rsidR="2EEAF836" w:rsidRPr="50BD2A06">
              <w:rPr>
                <w:szCs w:val="18"/>
              </w:rPr>
              <w:t>and</w:t>
            </w:r>
            <w:r w:rsidRPr="50BD2A06">
              <w:rPr>
                <w:szCs w:val="18"/>
              </w:rPr>
              <w:t xml:space="preserve"> teamwork</w:t>
            </w:r>
          </w:p>
        </w:tc>
        <w:tc>
          <w:tcPr>
            <w:tcW w:w="4065" w:type="dxa"/>
          </w:tcPr>
          <w:p w14:paraId="52DDACA2" w14:textId="6FC99A5F" w:rsidR="009D6185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Able to supervise work of junior research staff, delegating effectively</w:t>
            </w:r>
          </w:p>
          <w:p w14:paraId="07B6951B" w14:textId="575971F3" w:rsidR="009D6185" w:rsidRDefault="19ABFC38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 xml:space="preserve">Able to contribute to </w:t>
            </w:r>
            <w:r w:rsidR="79C4DC24" w:rsidRPr="50BD2A06">
              <w:rPr>
                <w:szCs w:val="18"/>
              </w:rPr>
              <w:t xml:space="preserve">School </w:t>
            </w:r>
            <w:r w:rsidRPr="50BD2A06">
              <w:rPr>
                <w:szCs w:val="18"/>
              </w:rPr>
              <w:t>management and administrative processes</w:t>
            </w:r>
          </w:p>
          <w:p w14:paraId="15BF08CB" w14:textId="0282D247" w:rsidR="00013C10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lastRenderedPageBreak/>
              <w:t>Work effectively in a team, understanding the strengths and weaknesses of others to help teamwork development</w:t>
            </w:r>
          </w:p>
        </w:tc>
        <w:tc>
          <w:tcPr>
            <w:tcW w:w="2704" w:type="dxa"/>
          </w:tcPr>
          <w:p w14:paraId="15BF08CC" w14:textId="5C42DEBC" w:rsidR="00013C10" w:rsidRDefault="00013C10" w:rsidP="50BD2A06">
            <w:pPr>
              <w:spacing w:after="90"/>
              <w:rPr>
                <w:szCs w:val="18"/>
              </w:rPr>
            </w:pPr>
          </w:p>
        </w:tc>
        <w:tc>
          <w:tcPr>
            <w:tcW w:w="1260" w:type="dxa"/>
          </w:tcPr>
          <w:p w14:paraId="15BF08CD" w14:textId="76AAEA43" w:rsidR="00013C10" w:rsidRDefault="26633F98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Application, CV and Interview</w:t>
            </w:r>
          </w:p>
        </w:tc>
      </w:tr>
      <w:tr w:rsidR="00013C10" w14:paraId="15BF08D3" w14:textId="77777777" w:rsidTr="3785A56D">
        <w:tc>
          <w:tcPr>
            <w:tcW w:w="1598" w:type="dxa"/>
          </w:tcPr>
          <w:p w14:paraId="15BF08CF" w14:textId="4DC37F06" w:rsidR="00013C10" w:rsidRPr="00FD5B0E" w:rsidRDefault="00013C10" w:rsidP="50BD2A06">
            <w:pPr>
              <w:rPr>
                <w:szCs w:val="18"/>
              </w:rPr>
            </w:pPr>
            <w:r w:rsidRPr="50BD2A06">
              <w:rPr>
                <w:szCs w:val="18"/>
              </w:rPr>
              <w:t xml:space="preserve">Communicating </w:t>
            </w:r>
            <w:r w:rsidR="2EEAF836" w:rsidRPr="50BD2A06">
              <w:rPr>
                <w:szCs w:val="18"/>
              </w:rPr>
              <w:t>and</w:t>
            </w:r>
            <w:r w:rsidRPr="50BD2A06">
              <w:rPr>
                <w:szCs w:val="18"/>
              </w:rPr>
              <w:t xml:space="preserve"> influencing</w:t>
            </w:r>
          </w:p>
        </w:tc>
        <w:tc>
          <w:tcPr>
            <w:tcW w:w="4065" w:type="dxa"/>
          </w:tcPr>
          <w:p w14:paraId="546A9B69" w14:textId="51602823" w:rsidR="009D6185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Communicate new and complex information effectively, both verbally and in writing, engaging the interest and enthusiasm of the target audience</w:t>
            </w:r>
          </w:p>
          <w:p w14:paraId="561FCED6" w14:textId="2E86243C" w:rsidR="009D6185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Able to present research results at group meetings and conferences</w:t>
            </w:r>
          </w:p>
          <w:p w14:paraId="71D27DE2" w14:textId="6B28F06E" w:rsidR="009D6185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Able to write up research results for publication in leading peer-viewed journals</w:t>
            </w:r>
          </w:p>
          <w:p w14:paraId="15BF08D0" w14:textId="333443B5" w:rsidR="00013C10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Work proactively with colleagues in other work areas/institutions, contributing specialist knowledge to achieve outcomes</w:t>
            </w:r>
          </w:p>
        </w:tc>
        <w:tc>
          <w:tcPr>
            <w:tcW w:w="2704" w:type="dxa"/>
          </w:tcPr>
          <w:p w14:paraId="5C9FA70B" w14:textId="7F1EE863" w:rsidR="00013C10" w:rsidRDefault="33330C10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The ability to write clearly and concisely with a track record of authoring papers, including as first author and present findings to academic and non-academic audiences</w:t>
            </w:r>
          </w:p>
          <w:p w14:paraId="15BF08D1" w14:textId="6EC51CC9" w:rsidR="00013C10" w:rsidRDefault="00013C10" w:rsidP="50BD2A06">
            <w:pPr>
              <w:spacing w:after="90"/>
              <w:rPr>
                <w:szCs w:val="18"/>
              </w:rPr>
            </w:pPr>
          </w:p>
        </w:tc>
        <w:tc>
          <w:tcPr>
            <w:tcW w:w="1260" w:type="dxa"/>
          </w:tcPr>
          <w:p w14:paraId="15BF08D2" w14:textId="01F90CC0" w:rsidR="00013C10" w:rsidRDefault="26633F98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Application, CV and Interview</w:t>
            </w:r>
          </w:p>
        </w:tc>
      </w:tr>
      <w:tr w:rsidR="00013C10" w14:paraId="15BF08D8" w14:textId="77777777" w:rsidTr="3785A56D">
        <w:tc>
          <w:tcPr>
            <w:tcW w:w="1598" w:type="dxa"/>
          </w:tcPr>
          <w:p w14:paraId="15BF08D4" w14:textId="1D948B14" w:rsidR="00013C10" w:rsidRPr="00FD5B0E" w:rsidRDefault="00013C10" w:rsidP="50BD2A06">
            <w:pPr>
              <w:rPr>
                <w:szCs w:val="18"/>
              </w:rPr>
            </w:pPr>
            <w:r w:rsidRPr="50BD2A06">
              <w:rPr>
                <w:szCs w:val="18"/>
              </w:rPr>
              <w:t xml:space="preserve">Other skills </w:t>
            </w:r>
            <w:r w:rsidR="2EEAF836" w:rsidRPr="50BD2A06">
              <w:rPr>
                <w:szCs w:val="18"/>
              </w:rPr>
              <w:t>and</w:t>
            </w:r>
            <w:r w:rsidRPr="50BD2A06">
              <w:rPr>
                <w:szCs w:val="18"/>
              </w:rPr>
              <w:t xml:space="preserve"> behaviours</w:t>
            </w:r>
          </w:p>
        </w:tc>
        <w:tc>
          <w:tcPr>
            <w:tcW w:w="4065" w:type="dxa"/>
          </w:tcPr>
          <w:p w14:paraId="7569656D" w14:textId="2A9D2E64" w:rsidR="009D6185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Understanding of relevant Health &amp; Safety issues</w:t>
            </w:r>
          </w:p>
          <w:p w14:paraId="15BF08D5" w14:textId="67650C7E" w:rsidR="00013C10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Positive attitude to colleagues and students</w:t>
            </w:r>
          </w:p>
        </w:tc>
        <w:tc>
          <w:tcPr>
            <w:tcW w:w="2704" w:type="dxa"/>
          </w:tcPr>
          <w:p w14:paraId="15BF08D6" w14:textId="5DE37E06" w:rsidR="00271581" w:rsidRDefault="00271581" w:rsidP="50BD2A06">
            <w:pPr>
              <w:spacing w:after="90"/>
              <w:rPr>
                <w:szCs w:val="18"/>
              </w:rPr>
            </w:pPr>
          </w:p>
        </w:tc>
        <w:tc>
          <w:tcPr>
            <w:tcW w:w="1260" w:type="dxa"/>
          </w:tcPr>
          <w:p w14:paraId="15BF08D7" w14:textId="76397213" w:rsidR="00013C10" w:rsidRDefault="26633F98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Application, CV and Interview</w:t>
            </w:r>
          </w:p>
        </w:tc>
      </w:tr>
      <w:tr w:rsidR="00013C10" w14:paraId="15BF08DD" w14:textId="77777777" w:rsidTr="3785A56D">
        <w:tc>
          <w:tcPr>
            <w:tcW w:w="1598" w:type="dxa"/>
          </w:tcPr>
          <w:p w14:paraId="15BF08D9" w14:textId="77777777" w:rsidR="00013C10" w:rsidRPr="00FD5B0E" w:rsidRDefault="00013C10" w:rsidP="50BD2A06">
            <w:pPr>
              <w:rPr>
                <w:szCs w:val="18"/>
              </w:rPr>
            </w:pPr>
            <w:r w:rsidRPr="50BD2A06">
              <w:rPr>
                <w:szCs w:val="18"/>
              </w:rPr>
              <w:t>Special requirements</w:t>
            </w:r>
          </w:p>
        </w:tc>
        <w:tc>
          <w:tcPr>
            <w:tcW w:w="4065" w:type="dxa"/>
          </w:tcPr>
          <w:p w14:paraId="0DE06AD2" w14:textId="0CD1AF72" w:rsidR="00013C10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Able to attend national and international conferences to present research results</w:t>
            </w:r>
          </w:p>
          <w:p w14:paraId="15BF08DA" w14:textId="76877C75" w:rsidR="00013C10" w:rsidRDefault="44DEF8FB" w:rsidP="50BD2A06">
            <w:pPr>
              <w:spacing w:after="90"/>
              <w:rPr>
                <w:szCs w:val="18"/>
              </w:rPr>
            </w:pPr>
            <w:r w:rsidRPr="3785A56D">
              <w:rPr>
                <w:szCs w:val="18"/>
              </w:rPr>
              <w:t>Have a current d</w:t>
            </w:r>
            <w:r w:rsidR="10B46A48" w:rsidRPr="3785A56D">
              <w:rPr>
                <w:szCs w:val="18"/>
              </w:rPr>
              <w:t xml:space="preserve">river’s licence and </w:t>
            </w:r>
            <w:r w:rsidR="5AFBDE1D" w:rsidRPr="3785A56D">
              <w:rPr>
                <w:szCs w:val="18"/>
              </w:rPr>
              <w:t xml:space="preserve">access to a </w:t>
            </w:r>
            <w:r w:rsidR="7A14AF72" w:rsidRPr="3785A56D">
              <w:rPr>
                <w:szCs w:val="18"/>
              </w:rPr>
              <w:t>motor vehicle</w:t>
            </w:r>
            <w:r w:rsidR="2420AF1D" w:rsidRPr="3785A56D">
              <w:rPr>
                <w:szCs w:val="18"/>
              </w:rPr>
              <w:t>.</w:t>
            </w:r>
          </w:p>
        </w:tc>
        <w:tc>
          <w:tcPr>
            <w:tcW w:w="2704" w:type="dxa"/>
          </w:tcPr>
          <w:p w14:paraId="15BF08DB" w14:textId="77777777" w:rsidR="00013C10" w:rsidRDefault="00013C10" w:rsidP="50BD2A06">
            <w:pPr>
              <w:spacing w:after="90"/>
              <w:rPr>
                <w:szCs w:val="18"/>
              </w:rPr>
            </w:pPr>
          </w:p>
        </w:tc>
        <w:tc>
          <w:tcPr>
            <w:tcW w:w="1260" w:type="dxa"/>
          </w:tcPr>
          <w:p w14:paraId="15BF08DC" w14:textId="6D815A8E" w:rsidR="00013C10" w:rsidRDefault="26633F98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Application, CV and Interview</w:t>
            </w:r>
          </w:p>
        </w:tc>
      </w:tr>
    </w:tbl>
    <w:p w14:paraId="15BF08DF" w14:textId="77777777" w:rsidR="0012209D" w:rsidRDefault="0012209D" w:rsidP="50BD2A06">
      <w:pPr>
        <w:overflowPunct/>
        <w:autoSpaceDE/>
        <w:autoSpaceDN/>
        <w:adjustRightInd/>
        <w:spacing w:before="0" w:after="0"/>
        <w:textAlignment w:val="auto"/>
        <w:rPr>
          <w:szCs w:val="18"/>
        </w:rPr>
      </w:pPr>
      <w:r w:rsidRPr="50BD2A06">
        <w:rPr>
          <w:szCs w:val="18"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50BD2A06">
        <w:tc>
          <w:tcPr>
            <w:tcW w:w="908" w:type="dxa"/>
          </w:tcPr>
          <w:p w14:paraId="3C59876E" w14:textId="5745D362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835A070" w:rsidRPr="50BD2A06">
                  <w:rPr>
                    <w:rFonts w:ascii="MS Gothic" w:eastAsia="MS Gothic" w:hAnsi="MS Gothic" w:cs="MS Gothic"/>
                  </w:rPr>
                  <w:t>☒</w:t>
                </w:r>
              </w:sdtContent>
            </w:sdt>
            <w:r w:rsid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50BD2A06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AB61B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AB61B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886BD" w14:textId="77777777" w:rsidR="007A381A" w:rsidRDefault="007A381A">
      <w:r>
        <w:separator/>
      </w:r>
    </w:p>
    <w:p w14:paraId="6B35FA44" w14:textId="77777777" w:rsidR="007A381A" w:rsidRDefault="007A381A"/>
  </w:endnote>
  <w:endnote w:type="continuationSeparator" w:id="0">
    <w:p w14:paraId="6F8FDCF5" w14:textId="77777777" w:rsidR="007A381A" w:rsidRDefault="007A381A">
      <w:r>
        <w:continuationSeparator/>
      </w:r>
    </w:p>
    <w:p w14:paraId="7D1C9FD5" w14:textId="77777777" w:rsidR="007A381A" w:rsidRDefault="007A381A"/>
  </w:endnote>
  <w:endnote w:type="continuationNotice" w:id="1">
    <w:p w14:paraId="20FEF53A" w14:textId="77777777" w:rsidR="007A381A" w:rsidRDefault="007A381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277002F6" w:rsidR="00062768" w:rsidRDefault="00E264FD" w:rsidP="00171F75">
    <w:pPr>
      <w:pStyle w:val="ContinuationFooter"/>
    </w:pPr>
    <w:fldSimple w:instr="FILENAME   \* MERGEFORMAT">
      <w:r>
        <w:t>Template</w:t>
      </w:r>
      <w:r w:rsidR="00746AEB">
        <w:t xml:space="preserve"> Job Description</w:t>
      </w:r>
      <w:r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81DF5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75A23" w14:textId="77777777" w:rsidR="007A381A" w:rsidRDefault="007A381A">
      <w:r>
        <w:separator/>
      </w:r>
    </w:p>
    <w:p w14:paraId="4D99D8F1" w14:textId="77777777" w:rsidR="007A381A" w:rsidRDefault="007A381A"/>
  </w:footnote>
  <w:footnote w:type="continuationSeparator" w:id="0">
    <w:p w14:paraId="68E3B73E" w14:textId="77777777" w:rsidR="007A381A" w:rsidRDefault="007A381A">
      <w:r>
        <w:continuationSeparator/>
      </w:r>
    </w:p>
    <w:p w14:paraId="02F9B133" w14:textId="77777777" w:rsidR="007A381A" w:rsidRDefault="007A381A"/>
  </w:footnote>
  <w:footnote w:type="continuationNotice" w:id="1">
    <w:p w14:paraId="3353C7E0" w14:textId="77777777" w:rsidR="007A381A" w:rsidRDefault="007A381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4437183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4371835">
      <w:trPr>
        <w:trHeight w:val="441"/>
      </w:trPr>
      <w:tc>
        <w:tcPr>
          <w:tcW w:w="9693" w:type="dxa"/>
        </w:tcPr>
        <w:p w14:paraId="15BF0982" w14:textId="5AAC4860" w:rsidR="00062768" w:rsidRDefault="4437183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395D628B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255437236">
    <w:abstractNumId w:val="17"/>
  </w:num>
  <w:num w:numId="2" w16cid:durableId="454636916">
    <w:abstractNumId w:val="0"/>
  </w:num>
  <w:num w:numId="3" w16cid:durableId="1601912210">
    <w:abstractNumId w:val="13"/>
  </w:num>
  <w:num w:numId="4" w16cid:durableId="1379818379">
    <w:abstractNumId w:val="9"/>
  </w:num>
  <w:num w:numId="5" w16cid:durableId="1314407428">
    <w:abstractNumId w:val="10"/>
  </w:num>
  <w:num w:numId="6" w16cid:durableId="515924522">
    <w:abstractNumId w:val="7"/>
  </w:num>
  <w:num w:numId="7" w16cid:durableId="1297756354">
    <w:abstractNumId w:val="3"/>
  </w:num>
  <w:num w:numId="8" w16cid:durableId="1785073551">
    <w:abstractNumId w:val="5"/>
  </w:num>
  <w:num w:numId="9" w16cid:durableId="195167028">
    <w:abstractNumId w:val="1"/>
  </w:num>
  <w:num w:numId="10" w16cid:durableId="579406732">
    <w:abstractNumId w:val="8"/>
  </w:num>
  <w:num w:numId="11" w16cid:durableId="1933001408">
    <w:abstractNumId w:val="4"/>
  </w:num>
  <w:num w:numId="12" w16cid:durableId="1743791769">
    <w:abstractNumId w:val="14"/>
  </w:num>
  <w:num w:numId="13" w16cid:durableId="1917281627">
    <w:abstractNumId w:val="15"/>
  </w:num>
  <w:num w:numId="14" w16cid:durableId="2104455223">
    <w:abstractNumId w:val="6"/>
  </w:num>
  <w:num w:numId="15" w16cid:durableId="907106561">
    <w:abstractNumId w:val="2"/>
  </w:num>
  <w:num w:numId="16" w16cid:durableId="471214751">
    <w:abstractNumId w:val="11"/>
  </w:num>
  <w:num w:numId="17" w16cid:durableId="2121874070">
    <w:abstractNumId w:val="12"/>
  </w:num>
  <w:num w:numId="18" w16cid:durableId="12092048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5282B"/>
    <w:rsid w:val="00062768"/>
    <w:rsid w:val="00063081"/>
    <w:rsid w:val="00071653"/>
    <w:rsid w:val="000824F4"/>
    <w:rsid w:val="0008637A"/>
    <w:rsid w:val="000978E8"/>
    <w:rsid w:val="000A7E09"/>
    <w:rsid w:val="000B1DED"/>
    <w:rsid w:val="000B4E5A"/>
    <w:rsid w:val="001054C3"/>
    <w:rsid w:val="00116C90"/>
    <w:rsid w:val="0012209D"/>
    <w:rsid w:val="001532E2"/>
    <w:rsid w:val="00155170"/>
    <w:rsid w:val="00156F2F"/>
    <w:rsid w:val="00171F75"/>
    <w:rsid w:val="0018144C"/>
    <w:rsid w:val="001840EA"/>
    <w:rsid w:val="0019389D"/>
    <w:rsid w:val="001B6986"/>
    <w:rsid w:val="001C5C5C"/>
    <w:rsid w:val="001D0B37"/>
    <w:rsid w:val="001D5201"/>
    <w:rsid w:val="001E24BE"/>
    <w:rsid w:val="00202E8C"/>
    <w:rsid w:val="00205458"/>
    <w:rsid w:val="00215981"/>
    <w:rsid w:val="00236BFE"/>
    <w:rsid w:val="00241441"/>
    <w:rsid w:val="0024201F"/>
    <w:rsid w:val="0024539C"/>
    <w:rsid w:val="00254722"/>
    <w:rsid w:val="002547F5"/>
    <w:rsid w:val="00260333"/>
    <w:rsid w:val="00260B1D"/>
    <w:rsid w:val="00266C6A"/>
    <w:rsid w:val="00271581"/>
    <w:rsid w:val="0028509A"/>
    <w:rsid w:val="0029789A"/>
    <w:rsid w:val="002A70BE"/>
    <w:rsid w:val="002C6198"/>
    <w:rsid w:val="002D4DF4"/>
    <w:rsid w:val="00313CC8"/>
    <w:rsid w:val="003178D9"/>
    <w:rsid w:val="00336FC7"/>
    <w:rsid w:val="0034151E"/>
    <w:rsid w:val="00343D93"/>
    <w:rsid w:val="00364B2C"/>
    <w:rsid w:val="003701F7"/>
    <w:rsid w:val="003810F7"/>
    <w:rsid w:val="003B0262"/>
    <w:rsid w:val="003B7540"/>
    <w:rsid w:val="003C460F"/>
    <w:rsid w:val="003F4DF9"/>
    <w:rsid w:val="00401EAA"/>
    <w:rsid w:val="0040572A"/>
    <w:rsid w:val="00407898"/>
    <w:rsid w:val="004263FE"/>
    <w:rsid w:val="00427B50"/>
    <w:rsid w:val="0044301C"/>
    <w:rsid w:val="004474FE"/>
    <w:rsid w:val="00463797"/>
    <w:rsid w:val="00474D00"/>
    <w:rsid w:val="004B2A50"/>
    <w:rsid w:val="004B3FCE"/>
    <w:rsid w:val="004C0252"/>
    <w:rsid w:val="005037AB"/>
    <w:rsid w:val="0051744C"/>
    <w:rsid w:val="00524005"/>
    <w:rsid w:val="00541CE0"/>
    <w:rsid w:val="005534E1"/>
    <w:rsid w:val="00573487"/>
    <w:rsid w:val="00580CBF"/>
    <w:rsid w:val="00585632"/>
    <w:rsid w:val="005907B3"/>
    <w:rsid w:val="005949FA"/>
    <w:rsid w:val="005D44D1"/>
    <w:rsid w:val="00621CDE"/>
    <w:rsid w:val="006249FD"/>
    <w:rsid w:val="00651280"/>
    <w:rsid w:val="00680547"/>
    <w:rsid w:val="0068738D"/>
    <w:rsid w:val="00695D76"/>
    <w:rsid w:val="006B1AF6"/>
    <w:rsid w:val="006E38E1"/>
    <w:rsid w:val="006F44EB"/>
    <w:rsid w:val="00702D64"/>
    <w:rsid w:val="0070376B"/>
    <w:rsid w:val="00741D35"/>
    <w:rsid w:val="00746AEB"/>
    <w:rsid w:val="00761108"/>
    <w:rsid w:val="00781DF5"/>
    <w:rsid w:val="0079197B"/>
    <w:rsid w:val="00791A2A"/>
    <w:rsid w:val="007A381A"/>
    <w:rsid w:val="007A7278"/>
    <w:rsid w:val="007C22CC"/>
    <w:rsid w:val="007C6FAA"/>
    <w:rsid w:val="007E1BF6"/>
    <w:rsid w:val="007E2D19"/>
    <w:rsid w:val="007E406B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7683A"/>
    <w:rsid w:val="00883499"/>
    <w:rsid w:val="00885FD1"/>
    <w:rsid w:val="008A35C3"/>
    <w:rsid w:val="008D52C9"/>
    <w:rsid w:val="008E3D67"/>
    <w:rsid w:val="008F03C7"/>
    <w:rsid w:val="009064A9"/>
    <w:rsid w:val="00926A0B"/>
    <w:rsid w:val="00945F4B"/>
    <w:rsid w:val="009464AF"/>
    <w:rsid w:val="00954E47"/>
    <w:rsid w:val="00964431"/>
    <w:rsid w:val="00965BFB"/>
    <w:rsid w:val="00970E28"/>
    <w:rsid w:val="0098120F"/>
    <w:rsid w:val="009943A9"/>
    <w:rsid w:val="00996476"/>
    <w:rsid w:val="009D6185"/>
    <w:rsid w:val="00A021B7"/>
    <w:rsid w:val="00A131D9"/>
    <w:rsid w:val="00A14888"/>
    <w:rsid w:val="00A23226"/>
    <w:rsid w:val="00A34296"/>
    <w:rsid w:val="00A378D3"/>
    <w:rsid w:val="00A4177B"/>
    <w:rsid w:val="00A521A9"/>
    <w:rsid w:val="00A925C0"/>
    <w:rsid w:val="00AA3CB5"/>
    <w:rsid w:val="00AB61B5"/>
    <w:rsid w:val="00AC2B17"/>
    <w:rsid w:val="00AD186E"/>
    <w:rsid w:val="00AE1CA0"/>
    <w:rsid w:val="00AE39DC"/>
    <w:rsid w:val="00AE4DC4"/>
    <w:rsid w:val="00B01C41"/>
    <w:rsid w:val="00B430BB"/>
    <w:rsid w:val="00B84C12"/>
    <w:rsid w:val="00B96E8F"/>
    <w:rsid w:val="00BB4A42"/>
    <w:rsid w:val="00BB7845"/>
    <w:rsid w:val="00BF1CC6"/>
    <w:rsid w:val="00C3225D"/>
    <w:rsid w:val="00C51E92"/>
    <w:rsid w:val="00C907D0"/>
    <w:rsid w:val="00CA0FDC"/>
    <w:rsid w:val="00CB1F23"/>
    <w:rsid w:val="00CD04F0"/>
    <w:rsid w:val="00CE3A26"/>
    <w:rsid w:val="00D054B1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70E3E"/>
    <w:rsid w:val="00D736AE"/>
    <w:rsid w:val="00E0494C"/>
    <w:rsid w:val="00E25775"/>
    <w:rsid w:val="00E2619B"/>
    <w:rsid w:val="00E264FD"/>
    <w:rsid w:val="00E33670"/>
    <w:rsid w:val="00E363B8"/>
    <w:rsid w:val="00E56CFE"/>
    <w:rsid w:val="00E63AC1"/>
    <w:rsid w:val="00E65932"/>
    <w:rsid w:val="00E96015"/>
    <w:rsid w:val="00ED2E52"/>
    <w:rsid w:val="00F01EA0"/>
    <w:rsid w:val="00F378D2"/>
    <w:rsid w:val="00F84583"/>
    <w:rsid w:val="00F85DED"/>
    <w:rsid w:val="00F90F90"/>
    <w:rsid w:val="00FA0111"/>
    <w:rsid w:val="00FB7297"/>
    <w:rsid w:val="00FC2ADA"/>
    <w:rsid w:val="00FE718D"/>
    <w:rsid w:val="00FF140B"/>
    <w:rsid w:val="00FF246F"/>
    <w:rsid w:val="019416BF"/>
    <w:rsid w:val="01C4BC10"/>
    <w:rsid w:val="025F2893"/>
    <w:rsid w:val="0307B4F8"/>
    <w:rsid w:val="0312140F"/>
    <w:rsid w:val="0356A9F2"/>
    <w:rsid w:val="0534ED24"/>
    <w:rsid w:val="05561A68"/>
    <w:rsid w:val="0562A7D8"/>
    <w:rsid w:val="069B3919"/>
    <w:rsid w:val="0756093A"/>
    <w:rsid w:val="0835A070"/>
    <w:rsid w:val="085C16A6"/>
    <w:rsid w:val="09138385"/>
    <w:rsid w:val="0A86C2ED"/>
    <w:rsid w:val="0AD455C1"/>
    <w:rsid w:val="0B16E502"/>
    <w:rsid w:val="0B38CE45"/>
    <w:rsid w:val="0C5AD9BE"/>
    <w:rsid w:val="0D42289F"/>
    <w:rsid w:val="0D624AA2"/>
    <w:rsid w:val="0E6A5A4B"/>
    <w:rsid w:val="0F09D236"/>
    <w:rsid w:val="0F4D99A2"/>
    <w:rsid w:val="0FCA038D"/>
    <w:rsid w:val="1048D2AD"/>
    <w:rsid w:val="10B46A48"/>
    <w:rsid w:val="11B0DC8F"/>
    <w:rsid w:val="12166344"/>
    <w:rsid w:val="12776C8B"/>
    <w:rsid w:val="140BD70F"/>
    <w:rsid w:val="140E1113"/>
    <w:rsid w:val="144D68B8"/>
    <w:rsid w:val="14D0B921"/>
    <w:rsid w:val="16092E0E"/>
    <w:rsid w:val="1612028A"/>
    <w:rsid w:val="17B02071"/>
    <w:rsid w:val="180F9FDF"/>
    <w:rsid w:val="18BC2124"/>
    <w:rsid w:val="19768A35"/>
    <w:rsid w:val="19ABFC38"/>
    <w:rsid w:val="1A4A7E4A"/>
    <w:rsid w:val="1A9F8082"/>
    <w:rsid w:val="1AA51076"/>
    <w:rsid w:val="1BD6978B"/>
    <w:rsid w:val="1C0DCEA1"/>
    <w:rsid w:val="1EE9EE0D"/>
    <w:rsid w:val="1F9BA399"/>
    <w:rsid w:val="21FA4296"/>
    <w:rsid w:val="224B9C3E"/>
    <w:rsid w:val="22C82D29"/>
    <w:rsid w:val="238CA47D"/>
    <w:rsid w:val="2420AF1D"/>
    <w:rsid w:val="24356C47"/>
    <w:rsid w:val="2473D250"/>
    <w:rsid w:val="24890873"/>
    <w:rsid w:val="249259C3"/>
    <w:rsid w:val="24B64E1E"/>
    <w:rsid w:val="24EF5EE8"/>
    <w:rsid w:val="2659FB13"/>
    <w:rsid w:val="26633F98"/>
    <w:rsid w:val="26A90BF4"/>
    <w:rsid w:val="2700ACC8"/>
    <w:rsid w:val="27098529"/>
    <w:rsid w:val="2788CD97"/>
    <w:rsid w:val="281B0EB8"/>
    <w:rsid w:val="282B86A3"/>
    <w:rsid w:val="2836B216"/>
    <w:rsid w:val="28A59D34"/>
    <w:rsid w:val="2A4253C8"/>
    <w:rsid w:val="2A5C373A"/>
    <w:rsid w:val="2A5CF73A"/>
    <w:rsid w:val="2A64A88E"/>
    <w:rsid w:val="2BDD8022"/>
    <w:rsid w:val="2C5B0997"/>
    <w:rsid w:val="2CEBA622"/>
    <w:rsid w:val="2D03CDD5"/>
    <w:rsid w:val="2E65D375"/>
    <w:rsid w:val="2EC8AFC2"/>
    <w:rsid w:val="2EEAF836"/>
    <w:rsid w:val="2F39D22F"/>
    <w:rsid w:val="3085FA6C"/>
    <w:rsid w:val="31AD2FE9"/>
    <w:rsid w:val="32613428"/>
    <w:rsid w:val="32BEAA9D"/>
    <w:rsid w:val="32C5632C"/>
    <w:rsid w:val="32DACAF4"/>
    <w:rsid w:val="332121AF"/>
    <w:rsid w:val="33330C10"/>
    <w:rsid w:val="333B0FAE"/>
    <w:rsid w:val="344B4D68"/>
    <w:rsid w:val="34C02383"/>
    <w:rsid w:val="3615D7A4"/>
    <w:rsid w:val="3785A56D"/>
    <w:rsid w:val="38A84C06"/>
    <w:rsid w:val="395D628B"/>
    <w:rsid w:val="39DBB8A2"/>
    <w:rsid w:val="3A5786F7"/>
    <w:rsid w:val="3B0E6D90"/>
    <w:rsid w:val="3B3CDFB0"/>
    <w:rsid w:val="3B4BF3C6"/>
    <w:rsid w:val="3B74B5DF"/>
    <w:rsid w:val="3BC9C535"/>
    <w:rsid w:val="3BFE5FE4"/>
    <w:rsid w:val="3CC85FEE"/>
    <w:rsid w:val="3CF2A1B6"/>
    <w:rsid w:val="3CF2E490"/>
    <w:rsid w:val="3D6F6A11"/>
    <w:rsid w:val="3DEC1CB2"/>
    <w:rsid w:val="3E9B8936"/>
    <w:rsid w:val="3ECA6CE5"/>
    <w:rsid w:val="3F5AD9AE"/>
    <w:rsid w:val="4012B067"/>
    <w:rsid w:val="4049A62D"/>
    <w:rsid w:val="407185BB"/>
    <w:rsid w:val="40AF16B6"/>
    <w:rsid w:val="40FAC8F0"/>
    <w:rsid w:val="410BFB00"/>
    <w:rsid w:val="413707F4"/>
    <w:rsid w:val="418A416B"/>
    <w:rsid w:val="4336A6BE"/>
    <w:rsid w:val="4348A10B"/>
    <w:rsid w:val="4390992B"/>
    <w:rsid w:val="4407AF50"/>
    <w:rsid w:val="44371835"/>
    <w:rsid w:val="44562A21"/>
    <w:rsid w:val="446C8388"/>
    <w:rsid w:val="4472E8D9"/>
    <w:rsid w:val="44DEF8FB"/>
    <w:rsid w:val="46170FEE"/>
    <w:rsid w:val="465EE498"/>
    <w:rsid w:val="46897EFD"/>
    <w:rsid w:val="47ACBC62"/>
    <w:rsid w:val="49D31B17"/>
    <w:rsid w:val="49EA9323"/>
    <w:rsid w:val="4A0FADEE"/>
    <w:rsid w:val="4A732511"/>
    <w:rsid w:val="4B1950E4"/>
    <w:rsid w:val="4B6F9F80"/>
    <w:rsid w:val="4BB9A4AC"/>
    <w:rsid w:val="4BFA2341"/>
    <w:rsid w:val="4C7F7997"/>
    <w:rsid w:val="4CC29530"/>
    <w:rsid w:val="4D0F0F8F"/>
    <w:rsid w:val="4E486EA6"/>
    <w:rsid w:val="4F58FBE5"/>
    <w:rsid w:val="500E4BBB"/>
    <w:rsid w:val="50BD2A06"/>
    <w:rsid w:val="50FCF7FB"/>
    <w:rsid w:val="5115485A"/>
    <w:rsid w:val="527DA97E"/>
    <w:rsid w:val="53078ECA"/>
    <w:rsid w:val="5335FF1E"/>
    <w:rsid w:val="534525E8"/>
    <w:rsid w:val="538B24D4"/>
    <w:rsid w:val="54493D0F"/>
    <w:rsid w:val="5477739B"/>
    <w:rsid w:val="55A38AB0"/>
    <w:rsid w:val="56023A91"/>
    <w:rsid w:val="56A1066E"/>
    <w:rsid w:val="57E8C02F"/>
    <w:rsid w:val="586F08D4"/>
    <w:rsid w:val="58FA7CEA"/>
    <w:rsid w:val="58FBFF46"/>
    <w:rsid w:val="590F0D4A"/>
    <w:rsid w:val="59EC04BD"/>
    <w:rsid w:val="5A2CCC5B"/>
    <w:rsid w:val="5AFBDE1D"/>
    <w:rsid w:val="5BA524E7"/>
    <w:rsid w:val="5CD62851"/>
    <w:rsid w:val="5CFD5323"/>
    <w:rsid w:val="5D1CFEF7"/>
    <w:rsid w:val="5D4A82C3"/>
    <w:rsid w:val="5D7F8433"/>
    <w:rsid w:val="5DD1C10B"/>
    <w:rsid w:val="5E1A935A"/>
    <w:rsid w:val="5E323CBF"/>
    <w:rsid w:val="5E72F394"/>
    <w:rsid w:val="5F958F00"/>
    <w:rsid w:val="5F983EA3"/>
    <w:rsid w:val="60BA336F"/>
    <w:rsid w:val="61C15F12"/>
    <w:rsid w:val="620CE9BF"/>
    <w:rsid w:val="623A2B57"/>
    <w:rsid w:val="625EA73A"/>
    <w:rsid w:val="62756371"/>
    <w:rsid w:val="62AA5A4B"/>
    <w:rsid w:val="62E8C974"/>
    <w:rsid w:val="64487917"/>
    <w:rsid w:val="648B28C0"/>
    <w:rsid w:val="64AFF9B0"/>
    <w:rsid w:val="65C26D07"/>
    <w:rsid w:val="6634FBDD"/>
    <w:rsid w:val="667351B7"/>
    <w:rsid w:val="668C955B"/>
    <w:rsid w:val="6700E724"/>
    <w:rsid w:val="67284A66"/>
    <w:rsid w:val="67E2AEBE"/>
    <w:rsid w:val="6848C1AC"/>
    <w:rsid w:val="6A3B9100"/>
    <w:rsid w:val="6A6AF3B7"/>
    <w:rsid w:val="6B32AFED"/>
    <w:rsid w:val="6B4F7338"/>
    <w:rsid w:val="6B81432C"/>
    <w:rsid w:val="6C3CBEBF"/>
    <w:rsid w:val="6C5E3B6E"/>
    <w:rsid w:val="6D59F996"/>
    <w:rsid w:val="6D66A413"/>
    <w:rsid w:val="6E01CC0C"/>
    <w:rsid w:val="6E307EA0"/>
    <w:rsid w:val="6ED2503A"/>
    <w:rsid w:val="6F0D98A6"/>
    <w:rsid w:val="6FE8FC57"/>
    <w:rsid w:val="70C9AA38"/>
    <w:rsid w:val="716F35A4"/>
    <w:rsid w:val="71EC013D"/>
    <w:rsid w:val="7214DF81"/>
    <w:rsid w:val="7239ED31"/>
    <w:rsid w:val="7256FEA7"/>
    <w:rsid w:val="74067404"/>
    <w:rsid w:val="7472D062"/>
    <w:rsid w:val="762DA37A"/>
    <w:rsid w:val="769C74F2"/>
    <w:rsid w:val="76ECE880"/>
    <w:rsid w:val="78379CE8"/>
    <w:rsid w:val="785AAA93"/>
    <w:rsid w:val="79C4DC24"/>
    <w:rsid w:val="7A14AF72"/>
    <w:rsid w:val="7A313948"/>
    <w:rsid w:val="7A8B01DF"/>
    <w:rsid w:val="7A9D436D"/>
    <w:rsid w:val="7AA3C1CA"/>
    <w:rsid w:val="7AA5CB29"/>
    <w:rsid w:val="7AC2B819"/>
    <w:rsid w:val="7C6330D5"/>
    <w:rsid w:val="7C8D8CA0"/>
    <w:rsid w:val="7CA9D054"/>
    <w:rsid w:val="7CFEA429"/>
    <w:rsid w:val="7D35AF61"/>
    <w:rsid w:val="7D765788"/>
    <w:rsid w:val="7E95F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90509EA-A98A-4751-AE2B-3EB31A80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24201F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390B94DEB3B4FBE63FF44D0613A82" ma:contentTypeVersion="3" ma:contentTypeDescription="Create a new document." ma:contentTypeScope="" ma:versionID="f1b7ae70c07b4604b9c955afebfe503b">
  <xsd:schema xmlns:xsd="http://www.w3.org/2001/XMLSchema" xmlns:xs="http://www.w3.org/2001/XMLSchema" xmlns:p="http://schemas.microsoft.com/office/2006/metadata/properties" xmlns:ns2="b12e5eb6-4543-4d2b-b7ae-01a88d1533e5" targetNamespace="http://schemas.microsoft.com/office/2006/metadata/properties" ma:root="true" ma:fieldsID="9ebbe62ec537d0bcab8e18f44f0fad88" ns2:_="">
    <xsd:import namespace="b12e5eb6-4543-4d2b-b7ae-01a88d1533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e5eb6-4543-4d2b-b7ae-01a88d153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FF68E3-2515-4E8C-A739-3AD5825B3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e5eb6-4543-4d2b-b7ae-01a88d153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1D3AD5-150E-4216-B35F-861899840C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cp:lastModifiedBy>Janice Poon</cp:lastModifiedBy>
  <cp:revision>11</cp:revision>
  <cp:lastPrinted>2008-01-15T01:11:00Z</cp:lastPrinted>
  <dcterms:created xsi:type="dcterms:W3CDTF">2025-03-31T13:22:00Z</dcterms:created>
  <dcterms:modified xsi:type="dcterms:W3CDTF">2025-04-24T10:25:00Z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0x010100CEE390B94DEB3B4FBE63FF44D0613A82</vt:lpwstr>
  </property>
  <property fmtid="{D5CDD505-2E9C-101B-9397-08002B2CF9AE}" pid="3" name="MediaServiceImageTags">
    <vt:lpwstr/>
  </property>
</Properties>
</file>